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15187" w14:textId="77777777" w:rsidR="003B2889" w:rsidRDefault="00C10CEB">
      <w:r>
        <w:rPr>
          <w:rFonts w:ascii="Arial" w:hAnsi="Arial" w:cs="Arial"/>
          <w:b/>
          <w:noProof/>
          <w:sz w:val="26"/>
          <w:szCs w:val="26"/>
        </w:rPr>
        <w:drawing>
          <wp:anchor distT="0" distB="0" distL="114300" distR="114300" simplePos="0" relativeHeight="251658240" behindDoc="0" locked="0" layoutInCell="1" allowOverlap="1" wp14:anchorId="39A3D0B5" wp14:editId="5C8A7FA0">
            <wp:simplePos x="0" y="0"/>
            <wp:positionH relativeFrom="column">
              <wp:posOffset>4407325</wp:posOffset>
            </wp:positionH>
            <wp:positionV relativeFrom="paragraph">
              <wp:posOffset>0</wp:posOffset>
            </wp:positionV>
            <wp:extent cx="2095503" cy="1397632"/>
            <wp:effectExtent l="0" t="0" r="0" b="0"/>
            <wp:wrapTopAndBottom/>
            <wp:docPr id="4" name="Grafik 1" descr="Ein Bild, das Himmel, draußen, Outdoorobjek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095503" cy="1397632"/>
                    </a:xfrm>
                    <a:prstGeom prst="rect">
                      <a:avLst/>
                    </a:prstGeom>
                    <a:noFill/>
                    <a:ln>
                      <a:noFill/>
                      <a:prstDash/>
                    </a:ln>
                  </pic:spPr>
                </pic:pic>
              </a:graphicData>
            </a:graphic>
          </wp:anchor>
        </w:drawing>
      </w:r>
      <w:r>
        <w:rPr>
          <w:rFonts w:ascii="Arial" w:hAnsi="Arial" w:cs="Arial"/>
          <w:b/>
          <w:sz w:val="26"/>
          <w:szCs w:val="26"/>
        </w:rPr>
        <w:t>Grüne Null – Wienerberger setzt starkes Zeichen beim Klimaschutz</w:t>
      </w:r>
    </w:p>
    <w:p w14:paraId="26D1912B" w14:textId="77777777" w:rsidR="003B2889" w:rsidRDefault="003B2889">
      <w:pPr>
        <w:spacing w:line="300" w:lineRule="exact"/>
        <w:jc w:val="both"/>
        <w:rPr>
          <w:rFonts w:ascii="Arial" w:hAnsi="Arial" w:cs="Arial"/>
          <w:sz w:val="22"/>
          <w:szCs w:val="22"/>
        </w:rPr>
      </w:pPr>
    </w:p>
    <w:p w14:paraId="50BAF264" w14:textId="77777777" w:rsidR="003B2889" w:rsidRDefault="00C10CEB">
      <w:pPr>
        <w:spacing w:line="300" w:lineRule="exact"/>
        <w:jc w:val="both"/>
      </w:pPr>
      <w:r>
        <w:rPr>
          <w:rFonts w:ascii="Arial" w:hAnsi="Arial" w:cs="Arial"/>
          <w:i/>
          <w:iCs/>
          <w:sz w:val="22"/>
          <w:szCs w:val="22"/>
        </w:rPr>
        <w:t>Hannover, Februar 2021</w:t>
      </w:r>
      <w:r>
        <w:rPr>
          <w:rFonts w:ascii="Arial" w:hAnsi="Arial" w:cs="Arial"/>
          <w:sz w:val="22"/>
          <w:szCs w:val="22"/>
        </w:rPr>
        <w:t xml:space="preserve"> – </w:t>
      </w:r>
      <w:r>
        <w:rPr>
          <w:rFonts w:ascii="Arial" w:hAnsi="Arial" w:cs="Arial"/>
          <w:b/>
          <w:bCs/>
          <w:sz w:val="22"/>
          <w:szCs w:val="22"/>
        </w:rPr>
        <w:t xml:space="preserve">Die Wienerberger GmbH, führender Hersteller von Tonbaustoffen für die gesamte Gebäudehülle, setzt ab 2021 beim Stromverbrauch zu 100 </w:t>
      </w:r>
      <w:r>
        <w:rPr>
          <w:rFonts w:ascii="Arial" w:hAnsi="Arial" w:cs="Arial"/>
          <w:b/>
          <w:bCs/>
          <w:sz w:val="22"/>
          <w:szCs w:val="22"/>
        </w:rPr>
        <w:t xml:space="preserve">Prozent auf grünen Strom. Durch den Kauf von Grünstromzertifikaten wird der Verbrauch, der noch nicht aus erneuerbaren Energiequellen stammt, kompensiert. Ziel des in Wien ansässigen Mutterkonzerns Wienerberger AG ist es, bis 2023 weltweit in der gesamten </w:t>
      </w:r>
      <w:r>
        <w:rPr>
          <w:rFonts w:ascii="Arial" w:hAnsi="Arial" w:cs="Arial"/>
          <w:b/>
          <w:bCs/>
          <w:sz w:val="22"/>
          <w:szCs w:val="22"/>
        </w:rPr>
        <w:t>Gruppe nahezu 100 Prozent der CO</w:t>
      </w:r>
      <w:r>
        <w:rPr>
          <w:rFonts w:ascii="Arial" w:hAnsi="Arial" w:cs="Arial"/>
          <w:b/>
          <w:bCs/>
          <w:sz w:val="22"/>
          <w:szCs w:val="22"/>
          <w:vertAlign w:val="subscript"/>
        </w:rPr>
        <w:t>2</w:t>
      </w:r>
      <w:r>
        <w:rPr>
          <w:rFonts w:ascii="Arial" w:hAnsi="Arial" w:cs="Arial"/>
          <w:b/>
          <w:bCs/>
          <w:sz w:val="22"/>
          <w:szCs w:val="22"/>
        </w:rPr>
        <w:t>-Emissionen aus dem Stromverbrauch auf Netto-Null zu reduzieren.</w:t>
      </w:r>
    </w:p>
    <w:p w14:paraId="2EF1C304" w14:textId="77777777" w:rsidR="003B2889" w:rsidRDefault="003B2889">
      <w:pPr>
        <w:spacing w:line="300" w:lineRule="exact"/>
        <w:jc w:val="both"/>
        <w:rPr>
          <w:rFonts w:ascii="Arial" w:hAnsi="Arial" w:cs="Arial"/>
          <w:bCs/>
          <w:sz w:val="22"/>
          <w:szCs w:val="22"/>
        </w:rPr>
      </w:pPr>
    </w:p>
    <w:p w14:paraId="0BD33E62" w14:textId="77777777" w:rsidR="003B2889" w:rsidRDefault="00C10CEB">
      <w:pPr>
        <w:spacing w:line="300" w:lineRule="exact"/>
        <w:jc w:val="both"/>
      </w:pPr>
      <w:r>
        <w:rPr>
          <w:rFonts w:ascii="Arial" w:hAnsi="Arial" w:cs="Arial"/>
          <w:bCs/>
          <w:sz w:val="22"/>
          <w:szCs w:val="22"/>
        </w:rPr>
        <w:t>Ganz gleich, wofür der Strom benötigt wird, ob in der Produktion oder Verwaltung – er ist ab diesem Jahr in allen deutschen Wienerberger Werken zu 100 Prozen</w:t>
      </w:r>
      <w:r>
        <w:rPr>
          <w:rFonts w:ascii="Arial" w:hAnsi="Arial" w:cs="Arial"/>
          <w:bCs/>
          <w:sz w:val="22"/>
          <w:szCs w:val="22"/>
        </w:rPr>
        <w:t>t grün und führt 2021 zur grünen Netto-Null in der Strombilanz. Damit setzt Wienerberger Deutschland ein starkes Signal in Sachen Klimaschutz. Ab 2021 werden alle noch entstehenden CO</w:t>
      </w:r>
      <w:r>
        <w:rPr>
          <w:rFonts w:ascii="Arial" w:hAnsi="Arial" w:cs="Arial"/>
          <w:bCs/>
          <w:sz w:val="22"/>
          <w:szCs w:val="22"/>
          <w:vertAlign w:val="subscript"/>
        </w:rPr>
        <w:t>2</w:t>
      </w:r>
      <w:r>
        <w:rPr>
          <w:rFonts w:ascii="Arial" w:hAnsi="Arial" w:cs="Arial"/>
          <w:bCs/>
          <w:sz w:val="22"/>
          <w:szCs w:val="22"/>
        </w:rPr>
        <w:t>-Emissionen durch den Kauf von Grünstromzertifikaten ausgeglichen. Paral</w:t>
      </w:r>
      <w:r>
        <w:rPr>
          <w:rFonts w:ascii="Arial" w:hAnsi="Arial" w:cs="Arial"/>
          <w:bCs/>
          <w:sz w:val="22"/>
          <w:szCs w:val="22"/>
        </w:rPr>
        <w:t xml:space="preserve">lel soll der Eigenbeitrag erhöht werden. </w:t>
      </w:r>
    </w:p>
    <w:p w14:paraId="420CE57B" w14:textId="77777777" w:rsidR="003B2889" w:rsidRDefault="003B2889">
      <w:pPr>
        <w:spacing w:line="300" w:lineRule="exact"/>
        <w:jc w:val="both"/>
        <w:rPr>
          <w:rFonts w:ascii="Arial" w:hAnsi="Arial" w:cs="Arial"/>
          <w:bCs/>
          <w:sz w:val="22"/>
          <w:szCs w:val="22"/>
        </w:rPr>
      </w:pPr>
    </w:p>
    <w:p w14:paraId="03CC7C26" w14:textId="77777777" w:rsidR="003B2889" w:rsidRDefault="00C10CEB">
      <w:pPr>
        <w:spacing w:line="300" w:lineRule="exact"/>
        <w:jc w:val="both"/>
        <w:rPr>
          <w:rFonts w:ascii="Arial" w:hAnsi="Arial" w:cs="Arial"/>
          <w:b/>
          <w:bCs/>
          <w:sz w:val="22"/>
          <w:szCs w:val="22"/>
        </w:rPr>
      </w:pPr>
      <w:r>
        <w:rPr>
          <w:rFonts w:ascii="Arial" w:hAnsi="Arial" w:cs="Arial"/>
          <w:b/>
          <w:bCs/>
          <w:sz w:val="22"/>
          <w:szCs w:val="22"/>
        </w:rPr>
        <w:t>Verantwortung für den Klimaschutz</w:t>
      </w:r>
    </w:p>
    <w:p w14:paraId="56C376D3" w14:textId="77777777" w:rsidR="003B2889" w:rsidRDefault="003B2889">
      <w:pPr>
        <w:spacing w:line="300" w:lineRule="exact"/>
        <w:jc w:val="both"/>
        <w:rPr>
          <w:rFonts w:ascii="Arial" w:hAnsi="Arial" w:cs="Arial"/>
          <w:bCs/>
          <w:sz w:val="22"/>
          <w:szCs w:val="22"/>
        </w:rPr>
      </w:pPr>
    </w:p>
    <w:p w14:paraId="23B25F43" w14:textId="77777777" w:rsidR="003B2889" w:rsidRDefault="00C10CEB">
      <w:pPr>
        <w:spacing w:line="300" w:lineRule="exact"/>
        <w:jc w:val="both"/>
        <w:rPr>
          <w:rFonts w:ascii="Arial" w:hAnsi="Arial" w:cs="Arial"/>
          <w:bCs/>
          <w:sz w:val="22"/>
          <w:szCs w:val="22"/>
        </w:rPr>
      </w:pPr>
      <w:r>
        <w:rPr>
          <w:rFonts w:ascii="Arial" w:hAnsi="Arial" w:cs="Arial"/>
          <w:bCs/>
          <w:sz w:val="22"/>
          <w:szCs w:val="22"/>
        </w:rPr>
        <w:t xml:space="preserve">Die Wienerberger GmbH investiert laufend in die Modernisierung ihrer Werke mit Schwerpunkt auf Energieeffizienz sowie die Nutzung erneuerbarer Energien. Dazu gehört unter </w:t>
      </w:r>
      <w:r>
        <w:rPr>
          <w:rFonts w:ascii="Arial" w:hAnsi="Arial" w:cs="Arial"/>
          <w:bCs/>
          <w:sz w:val="22"/>
          <w:szCs w:val="22"/>
        </w:rPr>
        <w:t xml:space="preserve">anderem die Installation von Photovoltaikanlagen zur Produktion von grünem Strom für den Eigenverbrauch. Jürgen </w:t>
      </w:r>
      <w:proofErr w:type="spellStart"/>
      <w:r>
        <w:rPr>
          <w:rFonts w:ascii="Arial" w:hAnsi="Arial" w:cs="Arial"/>
          <w:bCs/>
          <w:sz w:val="22"/>
          <w:szCs w:val="22"/>
        </w:rPr>
        <w:t>Habenbacher</w:t>
      </w:r>
      <w:proofErr w:type="spellEnd"/>
      <w:r>
        <w:rPr>
          <w:rFonts w:ascii="Arial" w:hAnsi="Arial" w:cs="Arial"/>
          <w:bCs/>
          <w:sz w:val="22"/>
          <w:szCs w:val="22"/>
        </w:rPr>
        <w:t>, Sprecher der Geschäftsführung von Wienerberger, sagt zum Engagement des Unternehmens für den Klimaschutz: „Wir nehmen unsere Verant</w:t>
      </w:r>
      <w:r>
        <w:rPr>
          <w:rFonts w:ascii="Arial" w:hAnsi="Arial" w:cs="Arial"/>
          <w:bCs/>
          <w:sz w:val="22"/>
          <w:szCs w:val="22"/>
        </w:rPr>
        <w:t>wortung für die Umwelt sehr ernst. Als Hersteller von Produkten aus dem natürlichen Rohstoff Ton denken wir diese von Anfang bis Ende konsequent ökologisch. Dabei fokussieren wir uns auf klimaschonende Ressourcenförderung und nachhaltige Prozesse. Die Umst</w:t>
      </w:r>
      <w:r>
        <w:rPr>
          <w:rFonts w:ascii="Arial" w:hAnsi="Arial" w:cs="Arial"/>
          <w:bCs/>
          <w:sz w:val="22"/>
          <w:szCs w:val="22"/>
        </w:rPr>
        <w:t xml:space="preserve">ellung auf grünen Strom ist ein weiterer Schritt in diese Richtung. Wir freuen uns sehr, dass wir das bereits 2021 zu 100 Prozent realisieren.“ </w:t>
      </w:r>
    </w:p>
    <w:p w14:paraId="0CFD4251" w14:textId="77777777" w:rsidR="003B2889" w:rsidRDefault="003B2889">
      <w:pPr>
        <w:spacing w:line="300" w:lineRule="exact"/>
        <w:jc w:val="both"/>
        <w:rPr>
          <w:rFonts w:ascii="Arial" w:hAnsi="Arial" w:cs="Arial"/>
          <w:bCs/>
          <w:strike/>
          <w:sz w:val="22"/>
          <w:szCs w:val="22"/>
        </w:rPr>
      </w:pPr>
    </w:p>
    <w:p w14:paraId="6AE5E102" w14:textId="77777777" w:rsidR="003B2889" w:rsidRDefault="00C10CEB">
      <w:pPr>
        <w:pageBreakBefore/>
      </w:pPr>
      <w:r>
        <w:rPr>
          <w:rFonts w:ascii="Arial" w:hAnsi="Arial" w:cs="Arial"/>
          <w:b/>
          <w:bCs/>
          <w:sz w:val="22"/>
          <w:szCs w:val="22"/>
        </w:rPr>
        <w:lastRenderedPageBreak/>
        <w:t>Deutliche Reduktion der CO</w:t>
      </w:r>
      <w:r>
        <w:rPr>
          <w:rFonts w:ascii="Arial" w:hAnsi="Arial" w:cs="Arial"/>
          <w:b/>
          <w:bCs/>
          <w:sz w:val="22"/>
          <w:szCs w:val="22"/>
          <w:vertAlign w:val="subscript"/>
        </w:rPr>
        <w:t>2</w:t>
      </w:r>
      <w:r>
        <w:rPr>
          <w:rFonts w:ascii="Arial" w:hAnsi="Arial" w:cs="Arial"/>
          <w:b/>
          <w:bCs/>
          <w:sz w:val="22"/>
          <w:szCs w:val="22"/>
        </w:rPr>
        <w:t>-Emissionen bis 2023 in der ganzen Wienerberger AG</w:t>
      </w:r>
    </w:p>
    <w:p w14:paraId="0FF603CA" w14:textId="77777777" w:rsidR="003B2889" w:rsidRDefault="003B2889">
      <w:pPr>
        <w:spacing w:line="300" w:lineRule="exact"/>
        <w:jc w:val="both"/>
        <w:rPr>
          <w:rFonts w:ascii="Arial" w:hAnsi="Arial" w:cs="Arial"/>
          <w:bCs/>
          <w:sz w:val="22"/>
          <w:szCs w:val="22"/>
        </w:rPr>
      </w:pPr>
    </w:p>
    <w:p w14:paraId="6BFC0BCF" w14:textId="77777777" w:rsidR="003B2889" w:rsidRDefault="00C10CEB">
      <w:pPr>
        <w:spacing w:line="300" w:lineRule="exact"/>
        <w:jc w:val="both"/>
      </w:pPr>
      <w:r>
        <w:rPr>
          <w:rFonts w:ascii="Arial" w:hAnsi="Arial" w:cs="Arial"/>
          <w:bCs/>
          <w:sz w:val="22"/>
          <w:szCs w:val="22"/>
        </w:rPr>
        <w:t>Das Ziel der Wienerberger AG, b</w:t>
      </w:r>
      <w:r>
        <w:rPr>
          <w:rFonts w:ascii="Arial" w:hAnsi="Arial" w:cs="Arial"/>
          <w:bCs/>
          <w:sz w:val="22"/>
          <w:szCs w:val="22"/>
        </w:rPr>
        <w:t>is 2023 in der gesamten Gruppe nahezu 100 Prozent der CO</w:t>
      </w:r>
      <w:r>
        <w:rPr>
          <w:rFonts w:ascii="Arial" w:hAnsi="Arial" w:cs="Arial"/>
          <w:bCs/>
          <w:sz w:val="22"/>
          <w:szCs w:val="22"/>
          <w:vertAlign w:val="subscript"/>
        </w:rPr>
        <w:t>2</w:t>
      </w:r>
      <w:r>
        <w:rPr>
          <w:rFonts w:ascii="Arial" w:hAnsi="Arial" w:cs="Arial"/>
          <w:bCs/>
          <w:sz w:val="22"/>
          <w:szCs w:val="22"/>
        </w:rPr>
        <w:t>-Emissionen aus dem Stromverbrauch auf Netto-Null zu reduzieren, soll auf drei Wegen erreicht werden: Die Wienerberger AG setzt erstens auf die Stärkung der Eigenerzeugung durch Investitionen in ents</w:t>
      </w:r>
      <w:r>
        <w:rPr>
          <w:rFonts w:ascii="Arial" w:hAnsi="Arial" w:cs="Arial"/>
          <w:bCs/>
          <w:sz w:val="22"/>
          <w:szCs w:val="22"/>
        </w:rPr>
        <w:t xml:space="preserve">prechende Anlagen und zweitens auf Power </w:t>
      </w:r>
      <w:proofErr w:type="spellStart"/>
      <w:r>
        <w:rPr>
          <w:rFonts w:ascii="Arial" w:hAnsi="Arial" w:cs="Arial"/>
          <w:bCs/>
          <w:sz w:val="22"/>
          <w:szCs w:val="22"/>
        </w:rPr>
        <w:t>Purchase</w:t>
      </w:r>
      <w:proofErr w:type="spellEnd"/>
      <w:r>
        <w:rPr>
          <w:rFonts w:ascii="Arial" w:hAnsi="Arial" w:cs="Arial"/>
          <w:bCs/>
          <w:sz w:val="22"/>
          <w:szCs w:val="22"/>
        </w:rPr>
        <w:t xml:space="preserve"> Agreement (PPA) Projekte. Diese langfristig angelegten Kaufvereinbarungen für grünen Strom erfordern jedoch einen gewissen zeitlichen Vorlauf. In der Zwischenzeit wird der Stromverbrauch, der noch auf fossi</w:t>
      </w:r>
      <w:r>
        <w:rPr>
          <w:rFonts w:ascii="Arial" w:hAnsi="Arial" w:cs="Arial"/>
          <w:bCs/>
          <w:sz w:val="22"/>
          <w:szCs w:val="22"/>
        </w:rPr>
        <w:t>len Energiequellen beruht, ab sofort durch den Kauf von Grünstromzertifikaten kompensiert, die als dritte Komponente auch langfristig Teil der Grüner-Strom-Strategie des Konzerns sind. Die Zertifikate erfüllen die Qualitätskriterien der EU und bescheinigen</w:t>
      </w:r>
      <w:r>
        <w:rPr>
          <w:rFonts w:ascii="Arial" w:hAnsi="Arial" w:cs="Arial"/>
          <w:bCs/>
          <w:sz w:val="22"/>
          <w:szCs w:val="22"/>
        </w:rPr>
        <w:t xml:space="preserve">, dass eine bestimmte Menge elektrischer Energie aus erneuerbaren Energiequellen hergestellt wurde. </w:t>
      </w:r>
    </w:p>
    <w:p w14:paraId="3F5E0394" w14:textId="77777777" w:rsidR="003B2889" w:rsidRDefault="003B2889">
      <w:pPr>
        <w:spacing w:line="300" w:lineRule="exact"/>
        <w:jc w:val="both"/>
        <w:rPr>
          <w:rFonts w:ascii="Arial" w:hAnsi="Arial" w:cs="Arial"/>
          <w:bCs/>
          <w:sz w:val="22"/>
          <w:szCs w:val="22"/>
        </w:rPr>
      </w:pPr>
    </w:p>
    <w:p w14:paraId="14BC1684" w14:textId="77777777" w:rsidR="003B2889" w:rsidRDefault="003B2889">
      <w:pPr>
        <w:spacing w:line="300" w:lineRule="exact"/>
        <w:jc w:val="both"/>
        <w:rPr>
          <w:rFonts w:ascii="Arial" w:hAnsi="Arial" w:cs="Arial"/>
          <w:bCs/>
          <w:sz w:val="22"/>
          <w:szCs w:val="22"/>
        </w:rPr>
      </w:pPr>
    </w:p>
    <w:p w14:paraId="0EB87FF3" w14:textId="77777777" w:rsidR="003B2889" w:rsidRDefault="003B2889">
      <w:pPr>
        <w:spacing w:line="300" w:lineRule="exact"/>
        <w:jc w:val="both"/>
        <w:rPr>
          <w:rFonts w:ascii="Arial" w:hAnsi="Arial" w:cs="Arial"/>
          <w:bCs/>
          <w:sz w:val="22"/>
          <w:szCs w:val="22"/>
        </w:rPr>
      </w:pPr>
    </w:p>
    <w:p w14:paraId="57115761" w14:textId="77777777" w:rsidR="003B2889" w:rsidRDefault="003B2889">
      <w:pPr>
        <w:spacing w:line="300" w:lineRule="exact"/>
        <w:jc w:val="both"/>
        <w:rPr>
          <w:rFonts w:ascii="Arial" w:hAnsi="Arial" w:cs="Arial"/>
          <w:bCs/>
          <w:sz w:val="22"/>
          <w:szCs w:val="22"/>
        </w:rPr>
      </w:pPr>
    </w:p>
    <w:p w14:paraId="4F5216BA" w14:textId="77777777" w:rsidR="003B2889" w:rsidRDefault="00C10CEB">
      <w:pPr>
        <w:spacing w:line="300" w:lineRule="exact"/>
        <w:jc w:val="both"/>
      </w:pPr>
      <w:r>
        <w:rPr>
          <w:noProof/>
          <w:lang w:eastAsia="de-DE"/>
        </w:rPr>
        <mc:AlternateContent>
          <mc:Choice Requires="wps">
            <w:drawing>
              <wp:anchor distT="0" distB="0" distL="114300" distR="114300" simplePos="0" relativeHeight="251661312" behindDoc="0" locked="0" layoutInCell="1" allowOverlap="1" wp14:anchorId="484F0F17" wp14:editId="1C02C9C3">
                <wp:simplePos x="0" y="0"/>
                <wp:positionH relativeFrom="column">
                  <wp:posOffset>4351446</wp:posOffset>
                </wp:positionH>
                <wp:positionV relativeFrom="paragraph">
                  <wp:posOffset>335913</wp:posOffset>
                </wp:positionV>
                <wp:extent cx="2132966" cy="1295403"/>
                <wp:effectExtent l="0" t="0" r="634" b="0"/>
                <wp:wrapNone/>
                <wp:docPr id="5" name="Text Box 76"/>
                <wp:cNvGraphicFramePr/>
                <a:graphic xmlns:a="http://schemas.openxmlformats.org/drawingml/2006/main">
                  <a:graphicData uri="http://schemas.microsoft.com/office/word/2010/wordprocessingShape">
                    <wps:wsp>
                      <wps:cNvSpPr txBox="1"/>
                      <wps:spPr>
                        <a:xfrm>
                          <a:off x="0" y="0"/>
                          <a:ext cx="2132966" cy="1295403"/>
                        </a:xfrm>
                        <a:prstGeom prst="rect">
                          <a:avLst/>
                        </a:prstGeom>
                        <a:noFill/>
                        <a:ln>
                          <a:noFill/>
                          <a:prstDash/>
                        </a:ln>
                      </wps:spPr>
                      <wps:txbx>
                        <w:txbxContent>
                          <w:p w14:paraId="4A12C2C5" w14:textId="77777777" w:rsidR="003B2889" w:rsidRDefault="00C10CEB">
                            <w:pPr>
                              <w:spacing w:line="240" w:lineRule="exact"/>
                              <w:ind w:right="-183"/>
                              <w:rPr>
                                <w:rFonts w:ascii="Arial" w:hAnsi="Arial"/>
                                <w:b/>
                                <w:sz w:val="18"/>
                                <w:szCs w:val="18"/>
                              </w:rPr>
                            </w:pPr>
                            <w:r>
                              <w:rPr>
                                <w:rFonts w:ascii="Arial" w:hAnsi="Arial"/>
                                <w:b/>
                                <w:sz w:val="18"/>
                                <w:szCs w:val="18"/>
                              </w:rPr>
                              <w:t>[2021-02_WIE_Gruenstrom-in-allen-</w:t>
                            </w:r>
                            <w:r>
                              <w:rPr>
                                <w:rFonts w:ascii="Arial" w:hAnsi="Arial"/>
                                <w:b/>
                                <w:sz w:val="18"/>
                                <w:szCs w:val="18"/>
                              </w:rPr>
                              <w:br/>
                            </w:r>
                            <w:r>
                              <w:rPr>
                                <w:rFonts w:ascii="Arial" w:hAnsi="Arial"/>
                                <w:b/>
                                <w:sz w:val="18"/>
                                <w:szCs w:val="18"/>
                              </w:rPr>
                              <w:t>Werken_Bild-1]:</w:t>
                            </w:r>
                          </w:p>
                          <w:p w14:paraId="4CC6ED43" w14:textId="77777777" w:rsidR="003B2889" w:rsidRDefault="00C10CEB">
                            <w:pPr>
                              <w:spacing w:line="240" w:lineRule="exact"/>
                              <w:rPr>
                                <w:rFonts w:ascii="Arial" w:hAnsi="Arial"/>
                                <w:sz w:val="18"/>
                                <w:szCs w:val="18"/>
                              </w:rPr>
                            </w:pPr>
                            <w:r>
                              <w:rPr>
                                <w:rFonts w:ascii="Arial" w:hAnsi="Arial"/>
                                <w:sz w:val="18"/>
                                <w:szCs w:val="18"/>
                              </w:rPr>
                              <w:t>Die Wienerberger GmbH setzt ab 2021 beim Stromverbrauch zu 100 Prozent auf grünen Strom.</w:t>
                            </w:r>
                          </w:p>
                          <w:p w14:paraId="0688FA30" w14:textId="77777777" w:rsidR="003B2889" w:rsidRDefault="00C10CEB">
                            <w:pPr>
                              <w:spacing w:line="240" w:lineRule="exact"/>
                              <w:rPr>
                                <w:rFonts w:ascii="Arial" w:hAnsi="Arial"/>
                                <w:i/>
                                <w:sz w:val="18"/>
                                <w:szCs w:val="18"/>
                              </w:rPr>
                            </w:pPr>
                            <w:r>
                              <w:rPr>
                                <w:rFonts w:ascii="Arial" w:hAnsi="Arial"/>
                                <w:i/>
                                <w:sz w:val="18"/>
                                <w:szCs w:val="18"/>
                              </w:rPr>
                              <w:t xml:space="preserve">Bild: </w:t>
                            </w:r>
                            <w:proofErr w:type="spellStart"/>
                            <w:r>
                              <w:rPr>
                                <w:rFonts w:ascii="Arial" w:hAnsi="Arial"/>
                                <w:i/>
                                <w:sz w:val="18"/>
                                <w:szCs w:val="18"/>
                              </w:rPr>
                              <w:t>zhongguo</w:t>
                            </w:r>
                            <w:proofErr w:type="spellEnd"/>
                            <w:r>
                              <w:rPr>
                                <w:rFonts w:ascii="Arial" w:hAnsi="Arial"/>
                                <w:i/>
                                <w:sz w:val="18"/>
                                <w:szCs w:val="18"/>
                              </w:rPr>
                              <w:t xml:space="preserve"> / </w:t>
                            </w:r>
                            <w:proofErr w:type="spellStart"/>
                            <w:r>
                              <w:rPr>
                                <w:rFonts w:ascii="Arial" w:hAnsi="Arial"/>
                                <w:i/>
                                <w:sz w:val="18"/>
                                <w:szCs w:val="18"/>
                              </w:rPr>
                              <w:t>iStock</w:t>
                            </w:r>
                            <w:proofErr w:type="spellEnd"/>
                          </w:p>
                        </w:txbxContent>
                      </wps:txbx>
                      <wps:bodyPr vert="horz" wrap="square" lIns="0" tIns="0" rIns="0" bIns="0" anchor="t" anchorCtr="0" compatLnSpc="0">
                        <a:noAutofit/>
                      </wps:bodyPr>
                    </wps:wsp>
                  </a:graphicData>
                </a:graphic>
              </wp:anchor>
            </w:drawing>
          </mc:Choice>
          <mc:Fallback>
            <w:pict>
              <v:shapetype w14:anchorId="484F0F17" id="_x0000_t202" coordsize="21600,21600" o:spt="202" path="m,l,21600r21600,l21600,xe">
                <v:stroke joinstyle="miter"/>
                <v:path gradientshapeok="t" o:connecttype="rect"/>
              </v:shapetype>
              <v:shape id="Text Box 76" o:spid="_x0000_s1026" type="#_x0000_t202" style="position:absolute;left:0;text-align:left;margin-left:342.65pt;margin-top:26.45pt;width:167.95pt;height:10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" filled="f" stroked="f">
                <v:textbox inset="0,0,0,0">
                  <w:txbxContent>
                    <w:p w14:paraId="4A12C2C5" w14:textId="77777777" w:rsidR="003B2889" w:rsidRDefault="00C10CEB">
                      <w:pPr>
                        <w:spacing w:line="240" w:lineRule="exact"/>
                        <w:ind w:right="-183"/>
                        <w:rPr>
                          <w:rFonts w:ascii="Arial" w:hAnsi="Arial"/>
                          <w:b/>
                          <w:sz w:val="18"/>
                          <w:szCs w:val="18"/>
                        </w:rPr>
                      </w:pPr>
                      <w:r>
                        <w:rPr>
                          <w:rFonts w:ascii="Arial" w:hAnsi="Arial"/>
                          <w:b/>
                          <w:sz w:val="18"/>
                          <w:szCs w:val="18"/>
                        </w:rPr>
                        <w:t>[2021-02_WIE_Gruenstrom-in-allen-</w:t>
                      </w:r>
                      <w:r>
                        <w:rPr>
                          <w:rFonts w:ascii="Arial" w:hAnsi="Arial"/>
                          <w:b/>
                          <w:sz w:val="18"/>
                          <w:szCs w:val="18"/>
                        </w:rPr>
                        <w:br/>
                      </w:r>
                      <w:r>
                        <w:rPr>
                          <w:rFonts w:ascii="Arial" w:hAnsi="Arial"/>
                          <w:b/>
                          <w:sz w:val="18"/>
                          <w:szCs w:val="18"/>
                        </w:rPr>
                        <w:t>Werken_Bild-1]:</w:t>
                      </w:r>
                    </w:p>
                    <w:p w14:paraId="4CC6ED43" w14:textId="77777777" w:rsidR="003B2889" w:rsidRDefault="00C10CEB">
                      <w:pPr>
                        <w:spacing w:line="240" w:lineRule="exact"/>
                        <w:rPr>
                          <w:rFonts w:ascii="Arial" w:hAnsi="Arial"/>
                          <w:sz w:val="18"/>
                          <w:szCs w:val="18"/>
                        </w:rPr>
                      </w:pPr>
                      <w:r>
                        <w:rPr>
                          <w:rFonts w:ascii="Arial" w:hAnsi="Arial"/>
                          <w:sz w:val="18"/>
                          <w:szCs w:val="18"/>
                        </w:rPr>
                        <w:t>Die Wienerberger GmbH setzt ab 2021 beim Stromverbrauch zu 100 Prozent auf grünen Strom.</w:t>
                      </w:r>
                    </w:p>
                    <w:p w14:paraId="0688FA30" w14:textId="77777777" w:rsidR="003B2889" w:rsidRDefault="00C10CEB">
                      <w:pPr>
                        <w:spacing w:line="240" w:lineRule="exact"/>
                        <w:rPr>
                          <w:rFonts w:ascii="Arial" w:hAnsi="Arial"/>
                          <w:i/>
                          <w:sz w:val="18"/>
                          <w:szCs w:val="18"/>
                        </w:rPr>
                      </w:pPr>
                      <w:r>
                        <w:rPr>
                          <w:rFonts w:ascii="Arial" w:hAnsi="Arial"/>
                          <w:i/>
                          <w:sz w:val="18"/>
                          <w:szCs w:val="18"/>
                        </w:rPr>
                        <w:t xml:space="preserve">Bild: </w:t>
                      </w:r>
                      <w:proofErr w:type="spellStart"/>
                      <w:r>
                        <w:rPr>
                          <w:rFonts w:ascii="Arial" w:hAnsi="Arial"/>
                          <w:i/>
                          <w:sz w:val="18"/>
                          <w:szCs w:val="18"/>
                        </w:rPr>
                        <w:t>zhongguo</w:t>
                      </w:r>
                      <w:proofErr w:type="spellEnd"/>
                      <w:r>
                        <w:rPr>
                          <w:rFonts w:ascii="Arial" w:hAnsi="Arial"/>
                          <w:i/>
                          <w:sz w:val="18"/>
                          <w:szCs w:val="18"/>
                        </w:rPr>
                        <w:t xml:space="preserve"> / </w:t>
                      </w:r>
                      <w:proofErr w:type="spellStart"/>
                      <w:r>
                        <w:rPr>
                          <w:rFonts w:ascii="Arial" w:hAnsi="Arial"/>
                          <w:i/>
                          <w:sz w:val="18"/>
                          <w:szCs w:val="18"/>
                        </w:rPr>
                        <w:t>iStock</w:t>
                      </w:r>
                      <w:proofErr w:type="spellEnd"/>
                    </w:p>
                  </w:txbxContent>
                </v:textbox>
              </v:shape>
            </w:pict>
          </mc:Fallback>
        </mc:AlternateContent>
      </w:r>
      <w:r>
        <w:rPr>
          <w:rFonts w:ascii="Arial" w:hAnsi="Arial" w:cs="Arial"/>
          <w:bCs/>
          <w:noProof/>
          <w:sz w:val="22"/>
          <w:szCs w:val="22"/>
        </w:rPr>
        <w:drawing>
          <wp:anchor distT="0" distB="0" distL="114300" distR="114300" simplePos="0" relativeHeight="251659264" behindDoc="0" locked="0" layoutInCell="1" allowOverlap="1" wp14:anchorId="3203009A" wp14:editId="383AE7B7">
            <wp:simplePos x="0" y="0"/>
            <wp:positionH relativeFrom="column">
              <wp:posOffset>0</wp:posOffset>
            </wp:positionH>
            <wp:positionV relativeFrom="paragraph">
              <wp:posOffset>334853</wp:posOffset>
            </wp:positionV>
            <wp:extent cx="3600001" cy="2401196"/>
            <wp:effectExtent l="0" t="0" r="0" b="0"/>
            <wp:wrapTopAndBottom/>
            <wp:docPr id="6" name="Grafik 2" descr="Ein Bild, das Himmel, draußen, Outdoorobjek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600001" cy="2401196"/>
                    </a:xfrm>
                    <a:prstGeom prst="rect">
                      <a:avLst/>
                    </a:prstGeom>
                    <a:noFill/>
                    <a:ln>
                      <a:noFill/>
                      <a:prstDash/>
                    </a:ln>
                  </pic:spPr>
                </pic:pic>
              </a:graphicData>
            </a:graphic>
          </wp:anchor>
        </w:drawing>
      </w:r>
    </w:p>
    <w:p w14:paraId="1B3ECC64" w14:textId="77777777" w:rsidR="003B2889" w:rsidRDefault="003B2889">
      <w:pPr>
        <w:spacing w:line="300" w:lineRule="exact"/>
        <w:jc w:val="both"/>
        <w:rPr>
          <w:rFonts w:ascii="Arial" w:hAnsi="Arial" w:cs="Arial"/>
          <w:bCs/>
          <w:sz w:val="22"/>
          <w:szCs w:val="22"/>
        </w:rPr>
      </w:pPr>
    </w:p>
    <w:p w14:paraId="5333E49B" w14:textId="77777777" w:rsidR="003B2889" w:rsidRDefault="003B2889">
      <w:pPr>
        <w:spacing w:line="300" w:lineRule="exact"/>
        <w:jc w:val="both"/>
        <w:rPr>
          <w:rFonts w:ascii="Arial" w:hAnsi="Arial" w:cs="Arial"/>
          <w:bCs/>
          <w:sz w:val="22"/>
          <w:szCs w:val="22"/>
        </w:rPr>
      </w:pPr>
    </w:p>
    <w:p w14:paraId="08D5E4B4" w14:textId="77777777" w:rsidR="003B2889" w:rsidRDefault="003B2889">
      <w:pPr>
        <w:spacing w:line="300" w:lineRule="exact"/>
        <w:jc w:val="both"/>
        <w:rPr>
          <w:rFonts w:ascii="Arial" w:hAnsi="Arial" w:cs="Arial"/>
          <w:bCs/>
          <w:sz w:val="22"/>
          <w:szCs w:val="22"/>
        </w:rPr>
      </w:pPr>
    </w:p>
    <w:p w14:paraId="10B3916E" w14:textId="77777777" w:rsidR="003B2889" w:rsidRDefault="003B2889">
      <w:pPr>
        <w:pageBreakBefore/>
      </w:pPr>
    </w:p>
    <w:p w14:paraId="53DED9BD" w14:textId="77777777" w:rsidR="003B2889" w:rsidRDefault="00C10CEB">
      <w:pPr>
        <w:pStyle w:val="Textkrpereinzug21"/>
        <w:widowControl w:val="0"/>
        <w:suppressLineNumbers/>
        <w:spacing w:after="0" w:line="300" w:lineRule="exact"/>
        <w:ind w:left="0"/>
        <w:jc w:val="both"/>
      </w:pPr>
      <w:r>
        <w:rPr>
          <w:rFonts w:ascii="Arial" w:hAnsi="Arial" w:cs="Arial"/>
          <w:b/>
          <w:sz w:val="16"/>
          <w:szCs w:val="16"/>
        </w:rPr>
        <w:t>Kontakt:</w:t>
      </w:r>
    </w:p>
    <w:p w14:paraId="27540B04" w14:textId="77777777" w:rsidR="003B2889" w:rsidRDefault="00C10CEB">
      <w:pPr>
        <w:rPr>
          <w:rFonts w:ascii="Arial" w:hAnsi="Arial" w:cs="Arial"/>
          <w:sz w:val="16"/>
          <w:szCs w:val="16"/>
        </w:rPr>
      </w:pPr>
      <w:r>
        <w:rPr>
          <w:rFonts w:ascii="Arial" w:hAnsi="Arial" w:cs="Arial"/>
          <w:sz w:val="16"/>
          <w:szCs w:val="16"/>
        </w:rPr>
        <w:t>Wienerberger GmbH</w:t>
      </w:r>
    </w:p>
    <w:p w14:paraId="5E376CBF" w14:textId="77777777" w:rsidR="003B2889" w:rsidRDefault="00C10CEB">
      <w:pPr>
        <w:rPr>
          <w:rFonts w:ascii="Arial" w:hAnsi="Arial" w:cs="Arial"/>
          <w:sz w:val="16"/>
          <w:szCs w:val="16"/>
        </w:rPr>
      </w:pPr>
      <w:r>
        <w:rPr>
          <w:rFonts w:ascii="Arial" w:hAnsi="Arial" w:cs="Arial"/>
          <w:sz w:val="16"/>
          <w:szCs w:val="16"/>
        </w:rPr>
        <w:t>Britta Warmbier</w:t>
      </w:r>
    </w:p>
    <w:p w14:paraId="0F53C27E" w14:textId="77777777" w:rsidR="003B2889" w:rsidRDefault="00C10CEB">
      <w:r>
        <w:rPr>
          <w:rFonts w:ascii="Arial" w:hAnsi="Arial" w:cs="Arial"/>
          <w:sz w:val="16"/>
          <w:szCs w:val="16"/>
        </w:rPr>
        <w:t>Oldenburger Allee 26 | 30659 Hannover</w:t>
      </w:r>
    </w:p>
    <w:p w14:paraId="1B590CDB" w14:textId="77777777" w:rsidR="003B2889" w:rsidRDefault="00C10CEB">
      <w:pPr>
        <w:tabs>
          <w:tab w:val="left" w:pos="426"/>
        </w:tabs>
        <w:rPr>
          <w:rFonts w:ascii="Arial" w:hAnsi="Arial" w:cs="Arial"/>
          <w:sz w:val="16"/>
          <w:szCs w:val="16"/>
          <w:lang w:val="it-IT"/>
        </w:rPr>
      </w:pPr>
      <w:r>
        <w:rPr>
          <w:rFonts w:ascii="Arial" w:hAnsi="Arial" w:cs="Arial"/>
          <w:sz w:val="16"/>
          <w:szCs w:val="16"/>
          <w:lang w:val="it-IT"/>
        </w:rPr>
        <w:t>Tel.: 0511 / 61070-544</w:t>
      </w:r>
    </w:p>
    <w:p w14:paraId="424EE00F" w14:textId="77777777" w:rsidR="003B2889" w:rsidRDefault="00C10CEB">
      <w:pPr>
        <w:tabs>
          <w:tab w:val="left" w:pos="426"/>
        </w:tabs>
        <w:rPr>
          <w:rFonts w:ascii="Arial" w:hAnsi="Arial" w:cs="Arial"/>
          <w:sz w:val="16"/>
          <w:szCs w:val="16"/>
          <w:lang w:val="it-IT"/>
        </w:rPr>
      </w:pPr>
      <w:r>
        <w:rPr>
          <w:rFonts w:ascii="Arial" w:hAnsi="Arial" w:cs="Arial"/>
          <w:sz w:val="16"/>
          <w:szCs w:val="16"/>
          <w:lang w:val="it-IT"/>
        </w:rPr>
        <w:t>E-Mail: britta.warmbier@wienerberger.com</w:t>
      </w:r>
    </w:p>
    <w:p w14:paraId="66F6899F" w14:textId="77777777" w:rsidR="003B2889" w:rsidRDefault="00C10CEB">
      <w:pPr>
        <w:rPr>
          <w:rFonts w:ascii="Arial" w:hAnsi="Arial" w:cs="Arial"/>
          <w:sz w:val="16"/>
          <w:szCs w:val="16"/>
        </w:rPr>
      </w:pPr>
      <w:r>
        <w:rPr>
          <w:rFonts w:ascii="Arial" w:hAnsi="Arial" w:cs="Arial"/>
          <w:sz w:val="16"/>
          <w:szCs w:val="16"/>
        </w:rPr>
        <w:t>www.wienerberger.de</w:t>
      </w:r>
    </w:p>
    <w:p w14:paraId="1B0A815D" w14:textId="77777777" w:rsidR="003B2889" w:rsidRDefault="003B2889">
      <w:pPr>
        <w:rPr>
          <w:rFonts w:ascii="Arial" w:hAnsi="Arial" w:cs="Arial"/>
          <w:sz w:val="16"/>
          <w:szCs w:val="16"/>
        </w:rPr>
      </w:pPr>
    </w:p>
    <w:p w14:paraId="7D119623" w14:textId="77777777" w:rsidR="003B2889" w:rsidRDefault="00C10CEB">
      <w:r>
        <w:rPr>
          <w:rFonts w:ascii="Arial" w:hAnsi="Arial" w:cs="Arial"/>
          <w:b/>
          <w:sz w:val="16"/>
          <w:szCs w:val="16"/>
        </w:rPr>
        <w:t>Redaktion:</w:t>
      </w:r>
    </w:p>
    <w:p w14:paraId="26B9B640" w14:textId="77777777" w:rsidR="003B2889" w:rsidRDefault="00C10CEB">
      <w:pPr>
        <w:rPr>
          <w:rFonts w:ascii="Arial" w:hAnsi="Arial" w:cs="Arial"/>
          <w:sz w:val="16"/>
          <w:szCs w:val="16"/>
        </w:rPr>
      </w:pPr>
      <w:proofErr w:type="spellStart"/>
      <w:r>
        <w:rPr>
          <w:rFonts w:ascii="Arial" w:hAnsi="Arial" w:cs="Arial"/>
          <w:sz w:val="16"/>
          <w:szCs w:val="16"/>
        </w:rPr>
        <w:t>Ansel</w:t>
      </w:r>
      <w:proofErr w:type="spellEnd"/>
      <w:r>
        <w:rPr>
          <w:rFonts w:ascii="Arial" w:hAnsi="Arial" w:cs="Arial"/>
          <w:sz w:val="16"/>
          <w:szCs w:val="16"/>
        </w:rPr>
        <w:t xml:space="preserve"> &amp; Möllers GmbH | PR-Agentur</w:t>
      </w:r>
      <w:r>
        <w:rPr>
          <w:rFonts w:ascii="Arial" w:hAnsi="Arial" w:cs="Arial"/>
          <w:sz w:val="16"/>
          <w:szCs w:val="16"/>
        </w:rPr>
        <w:br/>
      </w:r>
      <w:r>
        <w:rPr>
          <w:rFonts w:ascii="Arial" w:hAnsi="Arial" w:cs="Arial"/>
          <w:sz w:val="16"/>
          <w:szCs w:val="16"/>
        </w:rPr>
        <w:t>Andrea Emmrich</w:t>
      </w:r>
    </w:p>
    <w:p w14:paraId="3D9180B4" w14:textId="77777777" w:rsidR="003B2889" w:rsidRDefault="00C10CEB">
      <w:pPr>
        <w:rPr>
          <w:rFonts w:ascii="Arial" w:hAnsi="Arial" w:cs="Arial"/>
          <w:sz w:val="16"/>
          <w:szCs w:val="16"/>
        </w:rPr>
      </w:pPr>
      <w:r>
        <w:rPr>
          <w:rFonts w:ascii="Arial" w:hAnsi="Arial" w:cs="Arial"/>
          <w:sz w:val="16"/>
          <w:szCs w:val="16"/>
        </w:rPr>
        <w:t>König-Karl-Straße 10 | 70372 Stuttgart</w:t>
      </w:r>
    </w:p>
    <w:p w14:paraId="12034FDC" w14:textId="77777777" w:rsidR="003B2889" w:rsidRDefault="00C10CEB">
      <w:pPr>
        <w:rPr>
          <w:rFonts w:ascii="Arial" w:hAnsi="Arial" w:cs="Arial"/>
          <w:sz w:val="16"/>
          <w:szCs w:val="16"/>
        </w:rPr>
      </w:pPr>
      <w:r>
        <w:rPr>
          <w:rFonts w:ascii="Arial" w:hAnsi="Arial" w:cs="Arial"/>
          <w:sz w:val="16"/>
          <w:szCs w:val="16"/>
        </w:rPr>
        <w:t>Tel.: 0711-92545-283</w:t>
      </w:r>
    </w:p>
    <w:p w14:paraId="241B75ED" w14:textId="77777777" w:rsidR="003B2889" w:rsidRDefault="00C10CEB">
      <w:r>
        <w:rPr>
          <w:rFonts w:ascii="Arial" w:hAnsi="Arial" w:cs="Arial"/>
          <w:sz w:val="16"/>
          <w:szCs w:val="16"/>
          <w:lang w:val="it-IT"/>
        </w:rPr>
        <w:t>E-Mail: a.emmrich@anselmoellers.de</w:t>
      </w:r>
    </w:p>
    <w:p w14:paraId="4C87D81E" w14:textId="77777777" w:rsidR="003B2889" w:rsidRDefault="00C10CEB">
      <w:pPr>
        <w:tabs>
          <w:tab w:val="left" w:pos="1470"/>
        </w:tabs>
        <w:ind w:right="55"/>
        <w:jc w:val="both"/>
        <w:rPr>
          <w:rFonts w:ascii="Arial" w:hAnsi="Arial" w:cs="Arial"/>
          <w:sz w:val="16"/>
          <w:szCs w:val="16"/>
        </w:rPr>
      </w:pPr>
      <w:r>
        <w:rPr>
          <w:rFonts w:ascii="Arial" w:hAnsi="Arial" w:cs="Arial"/>
          <w:sz w:val="16"/>
          <w:szCs w:val="16"/>
        </w:rPr>
        <w:t>www.anselmoellers.de</w:t>
      </w:r>
    </w:p>
    <w:p w14:paraId="127ADAA2" w14:textId="77777777" w:rsidR="003B2889" w:rsidRDefault="003B2889">
      <w:pPr>
        <w:tabs>
          <w:tab w:val="left" w:pos="1470"/>
        </w:tabs>
        <w:ind w:right="55"/>
        <w:jc w:val="both"/>
        <w:rPr>
          <w:rFonts w:ascii="Arial" w:hAnsi="Arial" w:cs="Arial"/>
          <w:sz w:val="16"/>
          <w:szCs w:val="16"/>
        </w:rPr>
      </w:pPr>
    </w:p>
    <w:p w14:paraId="0E222344" w14:textId="77777777" w:rsidR="003B2889" w:rsidRDefault="003B2889">
      <w:pPr>
        <w:tabs>
          <w:tab w:val="left" w:pos="1470"/>
        </w:tabs>
        <w:ind w:right="55"/>
        <w:jc w:val="both"/>
        <w:rPr>
          <w:rFonts w:ascii="Arial" w:hAnsi="Arial" w:cs="Arial"/>
          <w:sz w:val="16"/>
          <w:szCs w:val="16"/>
        </w:rPr>
      </w:pPr>
    </w:p>
    <w:p w14:paraId="4EAF93D6" w14:textId="77777777" w:rsidR="003B2889" w:rsidRDefault="00C10CEB">
      <w:pPr>
        <w:jc w:val="both"/>
      </w:pPr>
      <w:r>
        <w:rPr>
          <w:rFonts w:ascii="Arial" w:hAnsi="Arial" w:cs="Arial"/>
          <w:b/>
          <w:spacing w:val="-2"/>
          <w:sz w:val="16"/>
          <w:szCs w:val="16"/>
        </w:rPr>
        <w:t>Über Wienerberger</w:t>
      </w:r>
    </w:p>
    <w:p w14:paraId="40C7520F" w14:textId="77777777" w:rsidR="003B2889" w:rsidRDefault="00C10CEB">
      <w:r>
        <w:rPr>
          <w:rFonts w:ascii="Arial" w:hAnsi="Arial" w:cs="Arial"/>
          <w:spacing w:val="-2"/>
          <w:sz w:val="16"/>
          <w:szCs w:val="16"/>
        </w:rPr>
        <w:t xml:space="preserve">Die deutsche Wienerberger GmbH mit Sitz in Hannover zählt zu den führenden Ziegelherstellern in Deutschland. Sie ist </w:t>
      </w:r>
      <w:r>
        <w:rPr>
          <w:rFonts w:ascii="Arial" w:hAnsi="Arial" w:cs="Arial"/>
          <w:spacing w:val="-2"/>
          <w:sz w:val="16"/>
          <w:szCs w:val="16"/>
        </w:rPr>
        <w:t>hundertprozentige Tochter der österreichischen Wienerberger AG und seit 1986 auf dem deutschen Markt präsent. Zum Unternehmen zählen aktuell deutschlandweit 16 Ziegelwerke, darunter neun für Poroton-</w:t>
      </w:r>
      <w:proofErr w:type="spellStart"/>
      <w:r>
        <w:rPr>
          <w:rFonts w:ascii="Arial" w:hAnsi="Arial" w:cs="Arial"/>
          <w:spacing w:val="-2"/>
          <w:sz w:val="16"/>
          <w:szCs w:val="16"/>
        </w:rPr>
        <w:t>Hintermauerziegel</w:t>
      </w:r>
      <w:proofErr w:type="spellEnd"/>
      <w:r>
        <w:rPr>
          <w:rFonts w:ascii="Arial" w:hAnsi="Arial" w:cs="Arial"/>
          <w:spacing w:val="-2"/>
          <w:sz w:val="16"/>
          <w:szCs w:val="16"/>
        </w:rPr>
        <w:t xml:space="preserve">, drei für </w:t>
      </w:r>
      <w:proofErr w:type="spellStart"/>
      <w:r>
        <w:rPr>
          <w:rFonts w:ascii="Arial" w:hAnsi="Arial" w:cs="Arial"/>
          <w:spacing w:val="-2"/>
          <w:sz w:val="16"/>
          <w:szCs w:val="16"/>
        </w:rPr>
        <w:t>Terca</w:t>
      </w:r>
      <w:proofErr w:type="spellEnd"/>
      <w:r>
        <w:rPr>
          <w:rFonts w:ascii="Arial" w:hAnsi="Arial" w:cs="Arial"/>
          <w:spacing w:val="-2"/>
          <w:sz w:val="16"/>
          <w:szCs w:val="16"/>
        </w:rPr>
        <w:t xml:space="preserve">-Vormauerziegel und </w:t>
      </w:r>
      <w:proofErr w:type="spellStart"/>
      <w:r>
        <w:rPr>
          <w:rFonts w:ascii="Arial" w:hAnsi="Arial" w:cs="Arial"/>
          <w:spacing w:val="-2"/>
          <w:sz w:val="16"/>
          <w:szCs w:val="16"/>
        </w:rPr>
        <w:t>Pent</w:t>
      </w:r>
      <w:r>
        <w:rPr>
          <w:rFonts w:ascii="Arial" w:hAnsi="Arial" w:cs="Arial"/>
          <w:spacing w:val="-2"/>
          <w:sz w:val="16"/>
          <w:szCs w:val="16"/>
        </w:rPr>
        <w:t>er</w:t>
      </w:r>
      <w:proofErr w:type="spellEnd"/>
      <w:r>
        <w:rPr>
          <w:rFonts w:ascii="Arial" w:hAnsi="Arial" w:cs="Arial"/>
          <w:spacing w:val="-2"/>
          <w:sz w:val="16"/>
          <w:szCs w:val="16"/>
        </w:rPr>
        <w:t xml:space="preserve">-Pflasterklinker sowie drei für </w:t>
      </w:r>
      <w:proofErr w:type="spellStart"/>
      <w:r>
        <w:rPr>
          <w:rFonts w:ascii="Arial" w:hAnsi="Arial" w:cs="Arial"/>
          <w:spacing w:val="-2"/>
          <w:sz w:val="16"/>
          <w:szCs w:val="16"/>
        </w:rPr>
        <w:t>Koramic</w:t>
      </w:r>
      <w:proofErr w:type="spellEnd"/>
      <w:r>
        <w:rPr>
          <w:rFonts w:ascii="Arial" w:hAnsi="Arial" w:cs="Arial"/>
          <w:spacing w:val="-2"/>
          <w:sz w:val="16"/>
          <w:szCs w:val="16"/>
        </w:rPr>
        <w:t xml:space="preserve">-Dachziegel. Die </w:t>
      </w:r>
      <w:proofErr w:type="spellStart"/>
      <w:r>
        <w:rPr>
          <w:rFonts w:ascii="Arial" w:hAnsi="Arial" w:cs="Arial"/>
          <w:spacing w:val="-2"/>
          <w:sz w:val="16"/>
          <w:szCs w:val="16"/>
        </w:rPr>
        <w:t>Argeton</w:t>
      </w:r>
      <w:proofErr w:type="spellEnd"/>
      <w:r>
        <w:rPr>
          <w:rFonts w:ascii="Arial" w:hAnsi="Arial" w:cs="Arial"/>
          <w:spacing w:val="-2"/>
          <w:sz w:val="16"/>
          <w:szCs w:val="16"/>
        </w:rPr>
        <w:t>-Fassadenplatten werden individuell für jedes Bauvorhaben im Werk Görlitz hergestellt. Wienerberger entwickelt und produziert Tonbaustoffe für die Gebäudehülle vom Keller über die Wand bis zu</w:t>
      </w:r>
      <w:r>
        <w:rPr>
          <w:rFonts w:ascii="Arial" w:hAnsi="Arial" w:cs="Arial"/>
          <w:spacing w:val="-2"/>
          <w:sz w:val="16"/>
          <w:szCs w:val="16"/>
        </w:rPr>
        <w:t xml:space="preserve">m Dach sowie für die Gestaltung von Freiflächen. Kunden profitieren zudem von einer großen Bandbreite an Services, die sich von der Baustelleneinweisung über eine technische Hotline bis hin zu verschiedenen digitalen Tools erstreckt. Die Wienerberger GmbH </w:t>
      </w:r>
      <w:r>
        <w:rPr>
          <w:rFonts w:ascii="Arial" w:hAnsi="Arial" w:cs="Arial"/>
          <w:spacing w:val="-2"/>
          <w:sz w:val="16"/>
          <w:szCs w:val="16"/>
        </w:rPr>
        <w:t>beschäftigt am Hauptsitz Hannover und in den verschiedenen Werken insgesamt rund 1 500 Mitarbeiter. Als Tochter der traditionsreichen Wienerberger AG profitiert das Unternehmen von knapp 200 Jahren Erfahrung in der Kunst des Ziegelbrennens. Europaweit arbe</w:t>
      </w:r>
      <w:r>
        <w:rPr>
          <w:rFonts w:ascii="Arial" w:hAnsi="Arial" w:cs="Arial"/>
          <w:spacing w:val="-2"/>
          <w:sz w:val="16"/>
          <w:szCs w:val="16"/>
        </w:rPr>
        <w:t>itet ein leistungsstarkes Forschungsteam kontinuierlich daran, die Produkte zu verbessern und neue zu entwickeln. Dadurch gewährleistet Wienerberger eine hohe und ausgereifte Produktqualität in Verbindung mit modernsten und ressourcenschonenden Produktions</w:t>
      </w:r>
      <w:r>
        <w:rPr>
          <w:rFonts w:ascii="Arial" w:hAnsi="Arial" w:cs="Arial"/>
          <w:spacing w:val="-2"/>
          <w:sz w:val="16"/>
          <w:szCs w:val="16"/>
        </w:rPr>
        <w:t>technologien.</w:t>
      </w:r>
      <w:r>
        <w:rPr>
          <w:rFonts w:ascii="Arial" w:hAnsi="Arial" w:cs="Arial"/>
          <w:spacing w:val="-2"/>
          <w:sz w:val="16"/>
          <w:szCs w:val="16"/>
        </w:rPr>
        <w:br/>
      </w:r>
      <w:r>
        <w:rPr>
          <w:rFonts w:ascii="Arial" w:hAnsi="Arial" w:cs="Arial"/>
          <w:spacing w:val="-2"/>
          <w:sz w:val="16"/>
          <w:szCs w:val="16"/>
        </w:rPr>
        <w:br/>
      </w:r>
      <w:r>
        <w:rPr>
          <w:rFonts w:ascii="Arial" w:hAnsi="Arial" w:cs="Arial"/>
          <w:spacing w:val="-2"/>
          <w:sz w:val="16"/>
          <w:szCs w:val="16"/>
        </w:rPr>
        <w:t>Wienerberger ist auch online präsent: Auf </w:t>
      </w:r>
      <w:proofErr w:type="spellStart"/>
      <w:r>
        <w:fldChar w:fldCharType="begin"/>
      </w:r>
      <w:r>
        <w:instrText xml:space="preserve"> HYPERLINK  "about:blank" </w:instrText>
      </w:r>
      <w:r>
        <w:fldChar w:fldCharType="separate"/>
      </w:r>
      <w:proofErr w:type="gramStart"/>
      <w:r>
        <w:rPr>
          <w:rStyle w:val="Hyperlink"/>
          <w:rFonts w:ascii="Arial" w:hAnsi="Arial" w:cs="Arial"/>
          <w:spacing w:val="-2"/>
          <w:sz w:val="16"/>
          <w:szCs w:val="16"/>
        </w:rPr>
        <w:t>wienerberger.inspirationDE</w:t>
      </w:r>
      <w:proofErr w:type="spellEnd"/>
      <w:proofErr w:type="gramEnd"/>
      <w:r>
        <w:rPr>
          <w:rStyle w:val="Hyperlink"/>
          <w:rFonts w:ascii="Arial" w:hAnsi="Arial" w:cs="Arial"/>
          <w:spacing w:val="-2"/>
          <w:sz w:val="16"/>
          <w:szCs w:val="16"/>
        </w:rPr>
        <w:fldChar w:fldCharType="end"/>
      </w:r>
      <w:r>
        <w:rPr>
          <w:rFonts w:ascii="Arial" w:hAnsi="Arial" w:cs="Arial"/>
          <w:spacing w:val="-2"/>
          <w:sz w:val="16"/>
          <w:szCs w:val="16"/>
        </w:rPr>
        <w:t> finden Planer Anregungen zum Bauen mit Ton, und auf </w:t>
      </w:r>
      <w:hyperlink r:id="rId8" w:history="1">
        <w:r>
          <w:rPr>
            <w:rStyle w:val="Hyperlink"/>
            <w:rFonts w:ascii="Arial" w:hAnsi="Arial" w:cs="Arial"/>
            <w:spacing w:val="-2"/>
            <w:sz w:val="16"/>
            <w:szCs w:val="16"/>
          </w:rPr>
          <w:t>Facebook</w:t>
        </w:r>
      </w:hyperlink>
      <w:r>
        <w:rPr>
          <w:rFonts w:ascii="Arial" w:hAnsi="Arial" w:cs="Arial"/>
          <w:spacing w:val="-2"/>
          <w:sz w:val="16"/>
          <w:szCs w:val="16"/>
        </w:rPr>
        <w:t> veröffentlicht der Tonbaustoffproduzent regelmäßig Ei</w:t>
      </w:r>
      <w:r>
        <w:rPr>
          <w:rFonts w:ascii="Arial" w:hAnsi="Arial" w:cs="Arial"/>
          <w:spacing w:val="-2"/>
          <w:sz w:val="16"/>
          <w:szCs w:val="16"/>
        </w:rPr>
        <w:t>nblicke in das Unternehmen sowie News aus der Baubranche.</w:t>
      </w:r>
    </w:p>
    <w:sectPr w:rsidR="003B2889">
      <w:headerReference w:type="default" r:id="rId9"/>
      <w:footerReference w:type="default" r:id="rId10"/>
      <w:pgSz w:w="11906" w:h="16838"/>
      <w:pgMar w:top="2268" w:right="4111" w:bottom="1304" w:left="1361"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832B7" w14:textId="77777777" w:rsidR="00C10CEB" w:rsidRDefault="00C10CEB">
      <w:r>
        <w:separator/>
      </w:r>
    </w:p>
  </w:endnote>
  <w:endnote w:type="continuationSeparator" w:id="0">
    <w:p w14:paraId="56960FDB" w14:textId="77777777" w:rsidR="00C10CEB" w:rsidRDefault="00C10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Roman">
    <w:altName w:val="Times New Roman"/>
    <w:panose1 w:val="00000500000000020000"/>
    <w:charset w:val="00"/>
    <w:family w:val="roman"/>
    <w:pitch w:val="variable"/>
  </w:font>
  <w:font w:name="Arial-BoldMT">
    <w:altName w:val="Arial"/>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5B11E" w14:textId="77777777" w:rsidR="00572A65" w:rsidRDefault="00C10CEB">
    <w:pPr>
      <w:pStyle w:val="Fuzeile"/>
      <w:tabs>
        <w:tab w:val="clear" w:pos="4536"/>
        <w:tab w:val="right" w:pos="6237"/>
      </w:tabs>
      <w:ind w:right="360"/>
    </w:pPr>
    <w:r>
      <w:rPr>
        <w:rFonts w:ascii="Arial" w:hAnsi="Arial"/>
        <w:noProof/>
        <w:sz w:val="16"/>
        <w:szCs w:val="16"/>
      </w:rPr>
      <mc:AlternateContent>
        <mc:Choice Requires="wps">
          <w:drawing>
            <wp:anchor distT="0" distB="0" distL="114300" distR="114300" simplePos="0" relativeHeight="251662336" behindDoc="0" locked="0" layoutInCell="1" allowOverlap="1" wp14:anchorId="4AACAB38" wp14:editId="5D315EE8">
              <wp:simplePos x="0" y="0"/>
              <wp:positionH relativeFrom="margin">
                <wp:align>right</wp:align>
              </wp:positionH>
              <wp:positionV relativeFrom="paragraph">
                <wp:posOffset>548</wp:posOffset>
              </wp:positionV>
              <wp:extent cx="0" cy="0"/>
              <wp:effectExtent l="0" t="0" r="0" b="0"/>
              <wp:wrapTopAndBottom/>
              <wp:docPr id="3" name="Textfeld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4DA39563" w14:textId="77777777" w:rsidR="00572A65" w:rsidRDefault="00C10CEB">
                          <w:pPr>
                            <w:pStyle w:val="Fuzeile"/>
                          </w:pPr>
                          <w:r>
                            <w:rPr>
                              <w:rStyle w:val="Seitenzahl"/>
                            </w:rPr>
                            <w:fldChar w:fldCharType="begin"/>
                          </w:r>
                          <w:r>
                            <w:rPr>
                              <w:rStyle w:val="Seitenzahl"/>
                            </w:rPr>
                            <w:instrText xml:space="preserve"> PAGE </w:instrText>
                          </w:r>
                          <w:r>
                            <w:rPr>
                              <w:rStyle w:val="Seitenzahl"/>
                            </w:rPr>
                            <w:fldChar w:fldCharType="separate"/>
                          </w:r>
                          <w:r>
                            <w:rPr>
                              <w:rStyle w:val="Seitenzahl"/>
                            </w:rPr>
                            <w:t>3</w:t>
                          </w:r>
                          <w:r>
                            <w:rPr>
                              <w:rStyle w:val="Seitenzahl"/>
                            </w:rPr>
                            <w:fldChar w:fldCharType="end"/>
                          </w:r>
                        </w:p>
                      </w:txbxContent>
                    </wps:txbx>
                    <wps:bodyPr vert="horz" wrap="none" lIns="0" tIns="0" rIns="0" bIns="0" anchor="t" anchorCtr="0" compatLnSpc="0">
                      <a:spAutoFit/>
                    </wps:bodyPr>
                  </wps:wsp>
                </a:graphicData>
              </a:graphic>
            </wp:anchor>
          </w:drawing>
        </mc:Choice>
        <mc:Fallback>
          <w:pict>
            <v:shapetype w14:anchorId="4AACAB38" id="_x0000_t202" coordsize="21600,21600" o:spt="202" path="m,l,21600r21600,l21600,xe">
              <v:stroke joinstyle="miter"/>
              <v:path gradientshapeok="t" o:connecttype="rect"/>
            </v:shapetype>
            <v:shape id="Textfeld 3" o:spid="_x0000_s1027" type="#_x0000_t202" style="position:absolute;margin-left:-51.2pt;margin-top:.05pt;width:0;height:0;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" filled="f" stroked="f">
              <v:textbox style="mso-fit-shape-to-text:t" inset="0,0,0,0">
                <w:txbxContent>
                  <w:p w14:paraId="4DA39563" w14:textId="77777777" w:rsidR="00572A65" w:rsidRDefault="00C10CEB">
                    <w:pPr>
                      <w:pStyle w:val="Fuzeile"/>
                    </w:pPr>
                    <w:r>
                      <w:rPr>
                        <w:rStyle w:val="Seitenzahl"/>
                      </w:rPr>
                      <w:fldChar w:fldCharType="begin"/>
                    </w:r>
                    <w:r>
                      <w:rPr>
                        <w:rStyle w:val="Seitenzahl"/>
                      </w:rPr>
                      <w:instrText xml:space="preserve"> PAGE </w:instrText>
                    </w:r>
                    <w:r>
                      <w:rPr>
                        <w:rStyle w:val="Seitenzahl"/>
                      </w:rPr>
                      <w:fldChar w:fldCharType="separate"/>
                    </w:r>
                    <w:r>
                      <w:rPr>
                        <w:rStyle w:val="Seitenzahl"/>
                      </w:rPr>
                      <w:t>3</w:t>
                    </w:r>
                    <w:r>
                      <w:rPr>
                        <w:rStyle w:val="Seitenzahl"/>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C6336" w14:textId="77777777" w:rsidR="00C10CEB" w:rsidRDefault="00C10CEB">
      <w:r>
        <w:rPr>
          <w:color w:val="000000"/>
        </w:rPr>
        <w:separator/>
      </w:r>
    </w:p>
  </w:footnote>
  <w:footnote w:type="continuationSeparator" w:id="0">
    <w:p w14:paraId="09AF7382" w14:textId="77777777" w:rsidR="00C10CEB" w:rsidRDefault="00C10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C21C" w14:textId="77777777" w:rsidR="00572A65" w:rsidRDefault="00C10CEB">
    <w:pPr>
      <w:pStyle w:val="Kopfzeile"/>
      <w:tabs>
        <w:tab w:val="clear" w:pos="4536"/>
        <w:tab w:val="left" w:pos="6804"/>
      </w:tabs>
      <w:ind w:right="-3347"/>
      <w:jc w:val="both"/>
    </w:pPr>
    <w:r>
      <w:rPr>
        <w:rFonts w:ascii="Arial" w:hAnsi="Arial" w:cs="Arial"/>
        <w:sz w:val="26"/>
        <w:szCs w:val="26"/>
      </w:rPr>
      <w:tab/>
    </w:r>
    <w:r>
      <w:rPr>
        <w:rFonts w:ascii="Arial" w:hAnsi="Arial" w:cs="Arial"/>
        <w:sz w:val="26"/>
        <w:szCs w:val="26"/>
      </w:rPr>
      <w:tab/>
    </w:r>
  </w:p>
  <w:p w14:paraId="51FE8423" w14:textId="77777777" w:rsidR="00572A65" w:rsidRDefault="00C10CEB">
    <w:pPr>
      <w:pStyle w:val="Kopfzeile"/>
      <w:tabs>
        <w:tab w:val="clear" w:pos="4536"/>
        <w:tab w:val="left" w:pos="6804"/>
      </w:tabs>
      <w:ind w:right="-3347"/>
      <w:jc w:val="both"/>
    </w:pPr>
    <w:r>
      <w:rPr>
        <w:rFonts w:ascii="Arial" w:hAnsi="Arial" w:cs="Arial"/>
        <w:noProof/>
        <w:sz w:val="26"/>
        <w:szCs w:val="26"/>
        <w:lang w:eastAsia="de-DE"/>
      </w:rPr>
      <w:drawing>
        <wp:anchor distT="0" distB="0" distL="114300" distR="114300" simplePos="0" relativeHeight="251660288" behindDoc="0" locked="0" layoutInCell="1" allowOverlap="1" wp14:anchorId="53282370" wp14:editId="45E47420">
          <wp:simplePos x="0" y="0"/>
          <wp:positionH relativeFrom="column">
            <wp:posOffset>4428494</wp:posOffset>
          </wp:positionH>
          <wp:positionV relativeFrom="paragraph">
            <wp:posOffset>0</wp:posOffset>
          </wp:positionV>
          <wp:extent cx="1699897" cy="548009"/>
          <wp:effectExtent l="0" t="0" r="1903" b="0"/>
          <wp:wrapNone/>
          <wp:docPr id="1"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699897" cy="548009"/>
                  </a:xfrm>
                  <a:prstGeom prst="rect">
                    <a:avLst/>
                  </a:prstGeom>
                  <a:noFill/>
                  <a:ln>
                    <a:noFill/>
                    <a:prstDash/>
                  </a:ln>
                </pic:spPr>
              </pic:pic>
            </a:graphicData>
          </a:graphic>
        </wp:anchor>
      </w:drawing>
    </w:r>
  </w:p>
  <w:p w14:paraId="2C2015FF" w14:textId="77777777" w:rsidR="00572A65" w:rsidRDefault="00C10CEB">
    <w:pPr>
      <w:pStyle w:val="Kopfzeile"/>
      <w:tabs>
        <w:tab w:val="left" w:pos="6804"/>
      </w:tabs>
      <w:ind w:right="-3347"/>
      <w:rPr>
        <w:rFonts w:ascii="Arial" w:hAnsi="Arial" w:cs="Arial"/>
        <w:b/>
        <w:color w:val="800000"/>
        <w:sz w:val="26"/>
        <w:szCs w:val="26"/>
      </w:rPr>
    </w:pPr>
  </w:p>
  <w:p w14:paraId="65F8A4F6" w14:textId="77777777" w:rsidR="00572A65" w:rsidRDefault="00C10CEB">
    <w:pPr>
      <w:pStyle w:val="Kopfzeile"/>
      <w:tabs>
        <w:tab w:val="left" w:pos="6804"/>
      </w:tabs>
      <w:ind w:right="-3347"/>
      <w:rPr>
        <w:rFonts w:ascii="Arial" w:hAnsi="Arial"/>
        <w:b/>
        <w:color w:val="800000"/>
        <w:sz w:val="26"/>
        <w:szCs w:val="26"/>
      </w:rPr>
    </w:pPr>
    <w:r>
      <w:rPr>
        <w:rFonts w:ascii="Arial" w:hAnsi="Arial"/>
        <w:b/>
        <w:color w:val="800000"/>
        <w:sz w:val="26"/>
        <w:szCs w:val="26"/>
      </w:rPr>
      <w:t>Pressemitteilung</w:t>
    </w:r>
  </w:p>
  <w:p w14:paraId="0EDD5C98" w14:textId="77777777" w:rsidR="00572A65" w:rsidRDefault="00C10CEB">
    <w:pPr>
      <w:pStyle w:val="Kopfzeile"/>
    </w:pPr>
    <w:r>
      <w:rPr>
        <w:rFonts w:ascii="Arial" w:hAnsi="Arial" w:cs="Arial"/>
        <w:noProof/>
        <w:sz w:val="28"/>
        <w:szCs w:val="28"/>
        <w:lang w:eastAsia="de-DE"/>
      </w:rPr>
      <mc:AlternateContent>
        <mc:Choice Requires="wps">
          <w:drawing>
            <wp:anchor distT="0" distB="0" distL="114300" distR="114300" simplePos="0" relativeHeight="251659264" behindDoc="0" locked="0" layoutInCell="1" allowOverlap="1" wp14:anchorId="6847D3CD" wp14:editId="26955A0F">
              <wp:simplePos x="0" y="0"/>
              <wp:positionH relativeFrom="column">
                <wp:posOffset>4190996</wp:posOffset>
              </wp:positionH>
              <wp:positionV relativeFrom="paragraph">
                <wp:posOffset>320670</wp:posOffset>
              </wp:positionV>
              <wp:extent cx="25402" cy="8417555"/>
              <wp:effectExtent l="0" t="0" r="12698" b="15245"/>
              <wp:wrapNone/>
              <wp:docPr id="2" name="Line 7"/>
              <wp:cNvGraphicFramePr/>
              <a:graphic xmlns:a="http://schemas.openxmlformats.org/drawingml/2006/main">
                <a:graphicData uri="http://schemas.microsoft.com/office/word/2010/wordprocessingShape">
                  <wps:wsp>
                    <wps:cNvCnPr/>
                    <wps:spPr>
                      <a:xfrm>
                        <a:off x="0" y="0"/>
                        <a:ext cx="25402" cy="8417555"/>
                      </a:xfrm>
                      <a:prstGeom prst="straightConnector1">
                        <a:avLst/>
                      </a:prstGeom>
                      <a:noFill/>
                      <a:ln w="12701" cap="flat">
                        <a:solidFill>
                          <a:srgbClr val="94130C"/>
                        </a:solidFill>
                        <a:prstDash val="solid"/>
                        <a:round/>
                      </a:ln>
                    </wps:spPr>
                    <wps:bodyPr/>
                  </wps:wsp>
                </a:graphicData>
              </a:graphic>
            </wp:anchor>
          </w:drawing>
        </mc:Choice>
        <mc:Fallback>
          <w:pict>
            <v:shapetype w14:anchorId="333C60AE" id="_x0000_t32" coordsize="21600,21600" o:spt="32" o:oned="t" path="m,l21600,21600e" filled="f">
              <v:path arrowok="t" fillok="f" o:connecttype="none"/>
              <o:lock v:ext="edit" shapetype="t"/>
            </v:shapetype>
            <v:shape id="Line 7" o:spid="_x0000_s1026" type="#_x0000_t32" style="position:absolute;margin-left:330pt;margin-top:25.25pt;width:2pt;height:662.8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" strokecolor="#94130c" strokeweight=".35281mm"/>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B2889"/>
    <w:rsid w:val="003B2889"/>
    <w:rsid w:val="007350F0"/>
    <w:rsid w:val="00C10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B1F54"/>
  <w15:docId w15:val="{C5866AA6-2755-4F46-9C6E-B24C25461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sz w:val="24"/>
        <w:szCs w:val="24"/>
        <w:lang w:val="de-DE" w:eastAsia="de-DE"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eastAsia="en-US"/>
    </w:rPr>
  </w:style>
  <w:style w:type="paragraph" w:styleId="berschrift1">
    <w:name w:val="heading 1"/>
    <w:basedOn w:val="Standard"/>
    <w:next w:val="Standard"/>
    <w:uiPriority w:val="9"/>
    <w:qFormat/>
    <w:pPr>
      <w:keepNext/>
      <w:keepLines/>
      <w:spacing w:before="480"/>
      <w:outlineLvl w:val="0"/>
    </w:pPr>
    <w:rPr>
      <w:rFonts w:eastAsia="MS Gothic"/>
      <w:b/>
      <w:bCs/>
      <w:color w:val="345A8A"/>
      <w:sz w:val="32"/>
      <w:szCs w:val="32"/>
    </w:rPr>
  </w:style>
  <w:style w:type="paragraph" w:styleId="berschrift2">
    <w:name w:val="heading 2"/>
    <w:basedOn w:val="Standard"/>
    <w:next w:val="Standard"/>
    <w:uiPriority w:val="9"/>
    <w:semiHidden/>
    <w:unhideWhenUsed/>
    <w:qFormat/>
    <w:pPr>
      <w:keepNext/>
      <w:spacing w:before="240" w:after="60"/>
      <w:outlineLvl w:val="1"/>
    </w:pPr>
    <w:rPr>
      <w:rFonts w:ascii="Arial" w:eastAsia="Times New Roman" w:hAnsi="Arial"/>
      <w:b/>
      <w:sz w:val="32"/>
      <w:szCs w:val="20"/>
      <w:lang w:eastAsia="de-DE"/>
    </w:rPr>
  </w:style>
  <w:style w:type="paragraph" w:styleId="berschrift4">
    <w:name w:val="heading 4"/>
    <w:basedOn w:val="Standard"/>
    <w:next w:val="Standard"/>
    <w:uiPriority w:val="9"/>
    <w:semiHidden/>
    <w:unhideWhenUsed/>
    <w:qFormat/>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pPr>
      <w:widowControl w:val="0"/>
      <w:autoSpaceDE w:val="0"/>
      <w:spacing w:line="288" w:lineRule="auto"/>
      <w:textAlignment w:val="center"/>
    </w:pPr>
    <w:rPr>
      <w:rFonts w:ascii="Times-Roman" w:hAnsi="Times-Roman" w:cs="Times-Roman"/>
      <w:color w:val="000000"/>
    </w:rPr>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rPr>
      <w:sz w:val="24"/>
      <w:szCs w:val="24"/>
    </w:r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rPr>
      <w:sz w:val="24"/>
      <w:szCs w:val="24"/>
      <w:lang w:eastAsia="en-US"/>
    </w:rPr>
  </w:style>
  <w:style w:type="paragraph" w:customStyle="1" w:styleId="Zwischenhead">
    <w:name w:val="Zwischenhead"/>
    <w:basedOn w:val="EinfacherAbsatz"/>
    <w:autoRedefine/>
    <w:pPr>
      <w:spacing w:before="200" w:after="200" w:line="240" w:lineRule="auto"/>
    </w:pPr>
    <w:rPr>
      <w:rFonts w:ascii="Times New Roman" w:hAnsi="Times New Roman" w:cs="Arial-BoldMT"/>
      <w:b/>
      <w:bCs/>
      <w:sz w:val="22"/>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basedOn w:val="Absatz-Standardschriftart"/>
    <w:rPr>
      <w:rFonts w:ascii="Tahoma" w:hAnsi="Tahoma" w:cs="Tahoma"/>
      <w:sz w:val="16"/>
      <w:szCs w:val="16"/>
      <w:lang w:eastAsia="en-US"/>
    </w:rPr>
  </w:style>
  <w:style w:type="paragraph" w:styleId="Dokumentstruktur">
    <w:name w:val="Document Map"/>
    <w:basedOn w:val="Standard"/>
    <w:rPr>
      <w:rFonts w:ascii="Tahoma" w:hAnsi="Tahoma" w:cs="Tahoma"/>
      <w:sz w:val="16"/>
      <w:szCs w:val="16"/>
    </w:rPr>
  </w:style>
  <w:style w:type="character" w:customStyle="1" w:styleId="DokumentstrukturZchn">
    <w:name w:val="Dokumentstruktur Zchn"/>
    <w:basedOn w:val="Absatz-Standardschriftart"/>
    <w:rPr>
      <w:rFonts w:ascii="Tahoma" w:hAnsi="Tahoma" w:cs="Tahoma"/>
      <w:sz w:val="16"/>
      <w:szCs w:val="16"/>
      <w:lang w:eastAsia="en-US"/>
    </w:rPr>
  </w:style>
  <w:style w:type="character" w:styleId="Hyperlink">
    <w:name w:val="Hyperlink"/>
    <w:basedOn w:val="Absatz-Standardschriftart"/>
    <w:rPr>
      <w:color w:val="0000FF"/>
      <w:u w:val="single"/>
    </w:rPr>
  </w:style>
  <w:style w:type="character" w:customStyle="1" w:styleId="berschrift2Zchn">
    <w:name w:val="Überschrift 2 Zchn"/>
    <w:basedOn w:val="Absatz-Standardschriftart"/>
    <w:rPr>
      <w:rFonts w:ascii="Arial" w:eastAsia="Times New Roman" w:hAnsi="Arial"/>
      <w:b/>
      <w:sz w:val="32"/>
    </w:rPr>
  </w:style>
  <w:style w:type="paragraph" w:styleId="StandardWeb">
    <w:name w:val="Normal (Web)"/>
    <w:basedOn w:val="Standard"/>
    <w:pPr>
      <w:spacing w:before="100" w:after="100"/>
    </w:pPr>
    <w:rPr>
      <w:rFonts w:ascii="Times New Roman" w:eastAsia="Times New Roman" w:hAnsi="Times New Roman"/>
      <w:lang w:eastAsia="de-DE"/>
    </w:rPr>
  </w:style>
  <w:style w:type="paragraph" w:styleId="Textkrper-Einzug2">
    <w:name w:val="Body Text Indent 2"/>
    <w:basedOn w:val="Standard"/>
    <w:pPr>
      <w:spacing w:after="120" w:line="480" w:lineRule="auto"/>
      <w:ind w:left="283"/>
    </w:pPr>
    <w:rPr>
      <w:rFonts w:ascii="Times New Roman" w:eastAsia="Times New Roman" w:hAnsi="Times New Roman"/>
      <w:sz w:val="20"/>
      <w:szCs w:val="20"/>
      <w:lang w:eastAsia="de-DE"/>
    </w:rPr>
  </w:style>
  <w:style w:type="character" w:customStyle="1" w:styleId="Textkrper-Einzug2Zchn">
    <w:name w:val="Textkörper-Einzug 2 Zchn"/>
    <w:basedOn w:val="Absatz-Standardschriftart"/>
    <w:rPr>
      <w:rFonts w:ascii="Times New Roman" w:eastAsia="Times New Roman" w:hAnsi="Times New Roman"/>
    </w:rPr>
  </w:style>
  <w:style w:type="paragraph" w:customStyle="1" w:styleId="p3">
    <w:name w:val="p3"/>
    <w:basedOn w:val="Standard"/>
    <w:pPr>
      <w:widowControl w:val="0"/>
      <w:tabs>
        <w:tab w:val="left" w:pos="720"/>
      </w:tabs>
      <w:autoSpaceDE w:val="0"/>
      <w:spacing w:line="240" w:lineRule="atLeast"/>
    </w:pPr>
    <w:rPr>
      <w:rFonts w:ascii="Times New Roman" w:eastAsia="Times New Roman" w:hAnsi="Times New Roman"/>
      <w:lang w:eastAsia="de-DE"/>
    </w:rPr>
  </w:style>
  <w:style w:type="character" w:customStyle="1" w:styleId="TextkrperZchn">
    <w:name w:val="Textkörper Zchn"/>
    <w:basedOn w:val="Absatz-Standardschriftart"/>
    <w:rPr>
      <w:sz w:val="16"/>
      <w:lang w:val="en-US"/>
    </w:rPr>
  </w:style>
  <w:style w:type="character" w:styleId="Kommentarzeichen">
    <w:name w:val="annotation reference"/>
    <w:basedOn w:val="Absatz-Standardschriftart"/>
    <w:rPr>
      <w:sz w:val="16"/>
      <w:szCs w:val="16"/>
    </w:rPr>
  </w:style>
  <w:style w:type="paragraph" w:styleId="Kommentartext">
    <w:name w:val="annotation text"/>
    <w:basedOn w:val="Standard"/>
    <w:rPr>
      <w:sz w:val="20"/>
      <w:szCs w:val="20"/>
    </w:rPr>
  </w:style>
  <w:style w:type="character" w:customStyle="1" w:styleId="KommentartextZchn">
    <w:name w:val="Kommentartext Zchn"/>
    <w:basedOn w:val="Absatz-Standardschriftart"/>
    <w:rPr>
      <w:lang w:eastAsia="en-US"/>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b/>
      <w:bCs/>
      <w:lang w:eastAsia="en-US"/>
    </w:rPr>
  </w:style>
  <w:style w:type="character" w:customStyle="1" w:styleId="berschrift4Zchn">
    <w:name w:val="Überschrift 4 Zchn"/>
    <w:basedOn w:val="Absatz-Standardschriftart"/>
    <w:rPr>
      <w:rFonts w:ascii="Calibri" w:eastAsia="Times New Roman" w:hAnsi="Calibri" w:cs="Times New Roman"/>
      <w:b/>
      <w:bCs/>
      <w:sz w:val="28"/>
      <w:szCs w:val="28"/>
      <w:lang w:eastAsia="en-US"/>
    </w:rPr>
  </w:style>
  <w:style w:type="character" w:customStyle="1" w:styleId="mw-headline">
    <w:name w:val="mw-headline"/>
    <w:basedOn w:val="Absatz-Standardschriftart"/>
  </w:style>
  <w:style w:type="character" w:customStyle="1" w:styleId="editsection3">
    <w:name w:val="editsection3"/>
    <w:basedOn w:val="Absatz-Standardschriftart"/>
  </w:style>
  <w:style w:type="paragraph" w:customStyle="1" w:styleId="msolistparagraph0">
    <w:name w:val="msolistparagraph"/>
    <w:basedOn w:val="Standard"/>
    <w:pPr>
      <w:ind w:left="720"/>
    </w:pPr>
    <w:rPr>
      <w:rFonts w:ascii="Times New Roman" w:eastAsia="Times New Roman" w:hAnsi="Times New Roman"/>
      <w:lang w:eastAsia="de-DE"/>
    </w:rPr>
  </w:style>
  <w:style w:type="paragraph" w:styleId="Listenabsatz">
    <w:name w:val="List Paragraph"/>
    <w:basedOn w:val="Standard"/>
    <w:pPr>
      <w:ind w:left="720"/>
    </w:pPr>
  </w:style>
  <w:style w:type="character" w:customStyle="1" w:styleId="apple-converted-space">
    <w:name w:val="apple-converted-space"/>
    <w:basedOn w:val="Absatz-Standardschriftart"/>
  </w:style>
  <w:style w:type="character" w:customStyle="1" w:styleId="highlight">
    <w:name w:val="highlight"/>
    <w:basedOn w:val="Absatz-Standardschriftart"/>
  </w:style>
  <w:style w:type="character" w:styleId="BesuchterLink">
    <w:name w:val="FollowedHyperlink"/>
    <w:basedOn w:val="Absatz-Standardschriftart"/>
    <w:rPr>
      <w:color w:val="800080"/>
      <w:u w:val="single"/>
    </w:rPr>
  </w:style>
  <w:style w:type="character" w:customStyle="1" w:styleId="berschrift1Zchn">
    <w:name w:val="Überschrift 1 Zchn"/>
    <w:basedOn w:val="Absatz-Standardschriftart"/>
    <w:rPr>
      <w:rFonts w:ascii="Cambria" w:eastAsia="MS Gothic" w:hAnsi="Cambria" w:cs="Times New Roman"/>
      <w:b/>
      <w:bCs/>
      <w:color w:val="345A8A"/>
      <w:sz w:val="32"/>
      <w:szCs w:val="32"/>
      <w:lang w:eastAsia="en-US"/>
    </w:rPr>
  </w:style>
  <w:style w:type="paragraph" w:customStyle="1" w:styleId="Textkrpereinzug21">
    <w:name w:val="Textkörpereinzug 21"/>
    <w:basedOn w:val="Standard"/>
    <w:pPr>
      <w:suppressAutoHyphens/>
      <w:spacing w:after="120" w:line="480" w:lineRule="auto"/>
      <w:ind w:left="283"/>
    </w:pPr>
    <w:rPr>
      <w:rFonts w:ascii="Times New Roman" w:eastAsia="Times New Roman" w:hAnsi="Times New Roman"/>
      <w:sz w:val="20"/>
      <w:szCs w:val="20"/>
      <w:lang w:eastAsia="de-DE"/>
    </w:rPr>
  </w:style>
  <w:style w:type="paragraph" w:customStyle="1" w:styleId="Textkrper-Einzug21">
    <w:name w:val="Textkörper-Einzug 21"/>
    <w:basedOn w:val="Standard"/>
    <w:pPr>
      <w:suppressAutoHyphens/>
      <w:spacing w:after="120" w:line="480" w:lineRule="auto"/>
      <w:ind w:left="283"/>
    </w:pPr>
    <w:rPr>
      <w:rFonts w:ascii="Times New Roman" w:eastAsia="Times New Roman" w:hAnsi="Times New Roman"/>
      <w:sz w:val="20"/>
      <w:szCs w:val="20"/>
      <w:lang w:eastAsia="de-DE"/>
    </w:rPr>
  </w:style>
  <w:style w:type="character" w:customStyle="1" w:styleId="organization-unit">
    <w:name w:val="organization-unit"/>
    <w:basedOn w:val="Absatz-Standardschriftart"/>
  </w:style>
  <w:style w:type="character" w:customStyle="1" w:styleId="NichtaufgelsteErwhnung1">
    <w:name w:val="Nicht aufgelöste Erwähnung1"/>
    <w:basedOn w:val="Absatz-Standardschriftart"/>
    <w:rPr>
      <w:color w:val="605E5C"/>
      <w:shd w:val="clear" w:color="auto" w:fill="E1DFDD"/>
    </w:rPr>
  </w:style>
  <w:style w:type="character" w:styleId="Fett">
    <w:name w:val="Strong"/>
    <w:basedOn w:val="Absatz-Standardschriftart"/>
    <w:rPr>
      <w:b/>
      <w:bCs/>
    </w:rPr>
  </w:style>
  <w:style w:type="paragraph" w:customStyle="1" w:styleId="dot">
    <w:name w:val="dot"/>
    <w:basedOn w:val="Standard"/>
    <w:pPr>
      <w:spacing w:before="100" w:after="100"/>
    </w:pPr>
    <w:rPr>
      <w:rFonts w:ascii="Times New Roman" w:eastAsia="Times New Roman" w:hAnsi="Times New Roman"/>
      <w:lang w:eastAsia="de-DE"/>
    </w:rPr>
  </w:style>
  <w:style w:type="paragraph" w:styleId="berarbeitung">
    <w:name w:val="Revisio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4284</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k.schacht</dc:creator>
  <cp:keywords>Wienerberger</cp:keywords>
  <cp:lastModifiedBy>Andrea Emmrich</cp:lastModifiedBy>
  <cp:revision>2</cp:revision>
  <cp:lastPrinted>2021-02-11T19:08:00Z</cp:lastPrinted>
  <dcterms:created xsi:type="dcterms:W3CDTF">2021-02-18T10:35:00Z</dcterms:created>
  <dcterms:modified xsi:type="dcterms:W3CDTF">2021-02-18T10:35:00Z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0x010100D69364B3AF601E4BAB288C3C47251D1B</vt:lpwstr>
  </property>
</Properties>
</file>